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Розпочинається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конкурс «Invest-UP.CN» з </w:t>
      </w: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відбору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кращих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інвестиційних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проєктів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або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бізне</w:t>
      </w:r>
      <w:proofErr w:type="gram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с-</w:t>
      </w:r>
      <w:proofErr w:type="gram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ідей</w:t>
      </w:r>
      <w:proofErr w:type="spellEnd"/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Участь у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Конкурсі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можуть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взяти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як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фізичні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так і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юридичні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особи,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мають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бізнес-проєкти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реалізація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або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розвиток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яких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потребує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залучення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інвестиційних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ресурсі</w:t>
      </w:r>
      <w:proofErr w:type="gram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Переможці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Конкурсу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будуть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визначені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наступних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номінаціях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молодіжний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стартап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в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т.ч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робототехніка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аграрний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сектор;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альтернативна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енергетика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енергоефективні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технології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інформаційно-телекомунікаційні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технології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промисловість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в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т.ч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.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високотехнологічне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машинобудування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інфраструктура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туризм;</w:t>
      </w:r>
    </w:p>
    <w:p w:rsidR="00480ED1" w:rsidRPr="00480ED1" w:rsidRDefault="00480ED1" w:rsidP="00480E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спорт,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розваги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громадське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харчування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дозвілля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Участь </w:t>
      </w:r>
      <w:proofErr w:type="gramStart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</w:t>
      </w:r>
      <w:proofErr w:type="gramEnd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Конкурсі</w:t>
      </w:r>
      <w:proofErr w:type="spellEnd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- </w:t>
      </w:r>
      <w:proofErr w:type="spellStart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безкоштовна</w:t>
      </w:r>
      <w:proofErr w:type="spellEnd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.</w:t>
      </w:r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Заявки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можна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подавати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 </w:t>
      </w:r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26 листопада 2021 року</w:t>
      </w: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включно</w:t>
      </w:r>
      <w:proofErr w:type="spellEnd"/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(до</w:t>
      </w: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17:00</w:t>
      </w: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годин)</w:t>
      </w:r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Б</w:t>
      </w:r>
      <w:proofErr w:type="gram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ільш</w:t>
      </w:r>
      <w:proofErr w:type="spellEnd"/>
      <w:r w:rsidRPr="00480ED1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детально про умови: </w:t>
      </w:r>
      <w:hyperlink r:id="rId6" w:history="1">
        <w:r w:rsidRPr="00480ED1">
          <w:rPr>
            <w:rFonts w:ascii="Verdana" w:eastAsia="Times New Roman" w:hAnsi="Verdana" w:cs="Times New Roman"/>
            <w:color w:val="0033CC"/>
            <w:sz w:val="18"/>
            <w:szCs w:val="18"/>
            <w:lang w:eastAsia="ru-RU"/>
          </w:rPr>
          <w:t>https://docs.google.com/document/d/1eE2N6GD0edBaHXkxWrqQpin8xVW1vqbd/edit?usp=sharing&amp;ouid=116497290909523407623&amp;rtpof=true&amp;sd=true</w:t>
        </w:r>
      </w:hyperlink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Заповнити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анкету </w:t>
      </w:r>
      <w:proofErr w:type="spellStart"/>
      <w:r w:rsidRPr="00480ED1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учасника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можна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посиланням</w:t>
      </w:r>
      <w:proofErr w:type="spellEnd"/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hyperlink r:id="rId7" w:history="1">
        <w:r w:rsidRPr="00480ED1">
          <w:rPr>
            <w:rFonts w:ascii="Verdana" w:eastAsia="Times New Roman" w:hAnsi="Verdana" w:cs="Times New Roman"/>
            <w:color w:val="0033CC"/>
            <w:sz w:val="18"/>
            <w:szCs w:val="18"/>
            <w:lang w:eastAsia="ru-RU"/>
          </w:rPr>
          <w:t>https://forms.gle/3r1zgk3WdkiuvEvW6</w:t>
        </w:r>
      </w:hyperlink>
      <w:r w:rsidRPr="00480ED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80ED1" w:rsidRPr="00480ED1" w:rsidRDefault="00480ED1" w:rsidP="00480ED1">
      <w:pPr>
        <w:spacing w:before="94" w:after="94" w:line="240" w:lineRule="auto"/>
        <w:ind w:left="189" w:right="189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*</w:t>
      </w:r>
      <w:proofErr w:type="gram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У</w:t>
      </w:r>
      <w:proofErr w:type="gram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раз</w:t>
      </w:r>
      <w:proofErr w:type="gram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і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виникнення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питань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або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за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додатковою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інформацією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просимо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звертатися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до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відділу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з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питань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інвестиційної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політики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Департаменту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економічного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розвитку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облдержадміністрації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 xml:space="preserve"> (тел. 676-016, </w:t>
      </w:r>
      <w:proofErr w:type="spellStart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email</w:t>
      </w:r>
      <w:proofErr w:type="spellEnd"/>
      <w:r w:rsidRPr="00480ED1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: oblinvest@ukr.net).</w:t>
      </w:r>
    </w:p>
    <w:p w:rsidR="002707BC" w:rsidRDefault="00480ED1">
      <w:bookmarkStart w:id="0" w:name="_GoBack"/>
      <w:bookmarkEnd w:id="0"/>
    </w:p>
    <w:sectPr w:rsidR="0027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C68"/>
    <w:multiLevelType w:val="multilevel"/>
    <w:tmpl w:val="A12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D1"/>
    <w:rsid w:val="00480ED1"/>
    <w:rsid w:val="007F4B5C"/>
    <w:rsid w:val="008A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ED1"/>
    <w:rPr>
      <w:b/>
      <w:bCs/>
    </w:rPr>
  </w:style>
  <w:style w:type="character" w:styleId="a5">
    <w:name w:val="Emphasis"/>
    <w:basedOn w:val="a0"/>
    <w:uiPriority w:val="20"/>
    <w:qFormat/>
    <w:rsid w:val="00480ED1"/>
    <w:rPr>
      <w:i/>
      <w:iCs/>
    </w:rPr>
  </w:style>
  <w:style w:type="character" w:styleId="a6">
    <w:name w:val="Hyperlink"/>
    <w:basedOn w:val="a0"/>
    <w:uiPriority w:val="99"/>
    <w:semiHidden/>
    <w:unhideWhenUsed/>
    <w:rsid w:val="00480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ED1"/>
    <w:rPr>
      <w:b/>
      <w:bCs/>
    </w:rPr>
  </w:style>
  <w:style w:type="character" w:styleId="a5">
    <w:name w:val="Emphasis"/>
    <w:basedOn w:val="a0"/>
    <w:uiPriority w:val="20"/>
    <w:qFormat/>
    <w:rsid w:val="00480ED1"/>
    <w:rPr>
      <w:i/>
      <w:iCs/>
    </w:rPr>
  </w:style>
  <w:style w:type="character" w:styleId="a6">
    <w:name w:val="Hyperlink"/>
    <w:basedOn w:val="a0"/>
    <w:uiPriority w:val="99"/>
    <w:semiHidden/>
    <w:unhideWhenUsed/>
    <w:rsid w:val="0048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3r1zgk3WdkiuvEvW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eE2N6GD0edBaHXkxWrqQpin8xVW1vqbd/edit?usp=sharing&amp;ouid=11649729090952340762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2021-11-17T08:01:00Z</dcterms:created>
  <dcterms:modified xsi:type="dcterms:W3CDTF">2021-11-17T08:02:00Z</dcterms:modified>
</cp:coreProperties>
</file>